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194" w:rsidRPr="002F5194" w:rsidRDefault="002F5194" w:rsidP="002F5194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533497346"/>
      <w:bookmarkStart w:id="1" w:name="_GoBack"/>
      <w:bookmarkEnd w:id="1"/>
      <w:r w:rsidRPr="002F5194">
        <w:rPr>
          <w:rFonts w:ascii="Times New Roman" w:hAnsi="Times New Roman" w:cs="Times New Roman"/>
          <w:b w:val="0"/>
          <w:sz w:val="28"/>
          <w:szCs w:val="28"/>
        </w:rPr>
        <w:t>«УТВЕРЖДАЮ»</w:t>
      </w:r>
    </w:p>
    <w:p w:rsidR="002F5194" w:rsidRPr="002F5194" w:rsidRDefault="002F5194" w:rsidP="002F5194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F5194">
        <w:rPr>
          <w:rFonts w:ascii="Times New Roman" w:hAnsi="Times New Roman" w:cs="Times New Roman"/>
          <w:b w:val="0"/>
          <w:sz w:val="28"/>
          <w:szCs w:val="28"/>
        </w:rPr>
        <w:t>Руководитель Департамента безопасности</w:t>
      </w:r>
    </w:p>
    <w:p w:rsidR="002F5194" w:rsidRPr="002F5194" w:rsidRDefault="002F5194" w:rsidP="002F5194">
      <w:pPr>
        <w:pStyle w:val="ConsPlusTitle"/>
        <w:tabs>
          <w:tab w:val="left" w:pos="5387"/>
        </w:tabs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F5194">
        <w:rPr>
          <w:rFonts w:ascii="Times New Roman" w:hAnsi="Times New Roman" w:cs="Times New Roman"/>
          <w:b w:val="0"/>
          <w:sz w:val="28"/>
          <w:szCs w:val="28"/>
        </w:rPr>
        <w:t xml:space="preserve">безопасности </w:t>
      </w:r>
      <w:r>
        <w:rPr>
          <w:rFonts w:ascii="Times New Roman" w:hAnsi="Times New Roman" w:cs="Times New Roman"/>
          <w:b w:val="0"/>
          <w:sz w:val="28"/>
          <w:szCs w:val="28"/>
        </w:rPr>
        <w:t>УФПС Краснодарского края</w:t>
      </w:r>
    </w:p>
    <w:p w:rsidR="002F5194" w:rsidRPr="002F5194" w:rsidRDefault="002F5194" w:rsidP="002F5194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F5194" w:rsidRPr="002F5194" w:rsidRDefault="002F5194" w:rsidP="002F5194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F5194">
        <w:rPr>
          <w:rFonts w:ascii="Times New Roman" w:hAnsi="Times New Roman" w:cs="Times New Roman"/>
          <w:b w:val="0"/>
          <w:sz w:val="28"/>
          <w:szCs w:val="28"/>
        </w:rPr>
        <w:t xml:space="preserve">___________________ </w:t>
      </w:r>
      <w:r>
        <w:rPr>
          <w:rFonts w:ascii="Times New Roman" w:hAnsi="Times New Roman" w:cs="Times New Roman"/>
          <w:b w:val="0"/>
          <w:sz w:val="28"/>
          <w:szCs w:val="28"/>
        </w:rPr>
        <w:t>В.С. Косинский</w:t>
      </w:r>
    </w:p>
    <w:p w:rsidR="002F5194" w:rsidRPr="002F5194" w:rsidRDefault="002F5194" w:rsidP="002F5194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F5194" w:rsidRPr="002F5194" w:rsidRDefault="002F5194" w:rsidP="002F5194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F5194">
        <w:rPr>
          <w:rFonts w:ascii="Times New Roman" w:hAnsi="Times New Roman" w:cs="Times New Roman"/>
          <w:b w:val="0"/>
          <w:sz w:val="28"/>
          <w:szCs w:val="28"/>
        </w:rPr>
        <w:t>«</w:t>
      </w:r>
      <w:r w:rsidRPr="002F5194">
        <w:rPr>
          <w:rFonts w:ascii="Times New Roman" w:hAnsi="Times New Roman" w:cs="Times New Roman"/>
          <w:b w:val="0"/>
          <w:sz w:val="28"/>
          <w:szCs w:val="28"/>
          <w:u w:val="single"/>
        </w:rPr>
        <w:t>__</w:t>
      </w:r>
      <w:proofErr w:type="gramStart"/>
      <w:r w:rsidRPr="002F5194">
        <w:rPr>
          <w:rFonts w:ascii="Times New Roman" w:hAnsi="Times New Roman" w:cs="Times New Roman"/>
          <w:b w:val="0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proofErr w:type="gramEnd"/>
      <w:r w:rsidRPr="002F5194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______________ </w:t>
      </w:r>
      <w:r w:rsidRPr="002F5194">
        <w:rPr>
          <w:rFonts w:ascii="Times New Roman" w:hAnsi="Times New Roman" w:cs="Times New Roman"/>
          <w:b w:val="0"/>
          <w:sz w:val="28"/>
          <w:szCs w:val="28"/>
        </w:rPr>
        <w:t>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2F5194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bookmarkEnd w:id="0"/>
    </w:p>
    <w:p w:rsidR="002F5194" w:rsidRP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F5194" w:rsidRP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F5194">
        <w:rPr>
          <w:rFonts w:ascii="Times New Roman" w:hAnsi="Times New Roman"/>
          <w:sz w:val="28"/>
          <w:szCs w:val="28"/>
        </w:rPr>
        <w:t>ТЕХНИЧЕСКОЕ ЗАДАНИЕ</w:t>
      </w:r>
    </w:p>
    <w:p w:rsidR="002F5194" w:rsidRDefault="002F5194" w:rsidP="002F519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5194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выполнение работ по огнезащитной обработке деревянных </w:t>
      </w:r>
      <w:r w:rsidR="001128D7" w:rsidRPr="001128D7">
        <w:rPr>
          <w:rFonts w:ascii="Times New Roman" w:eastAsia="Times New Roman" w:hAnsi="Times New Roman"/>
          <w:sz w:val="28"/>
          <w:szCs w:val="28"/>
          <w:lang w:eastAsia="ru-RU"/>
        </w:rPr>
        <w:t>и металлических</w:t>
      </w:r>
      <w:r w:rsidR="001128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519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конструкций </w:t>
      </w:r>
      <w:r w:rsidRPr="002F5194">
        <w:rPr>
          <w:rFonts w:ascii="Times New Roman" w:hAnsi="Times New Roman"/>
          <w:sz w:val="28"/>
          <w:szCs w:val="28"/>
        </w:rPr>
        <w:t xml:space="preserve">помещений Магистрального сортировочного центра </w:t>
      </w:r>
    </w:p>
    <w:p w:rsidR="002F5194" w:rsidRPr="002F5194" w:rsidRDefault="00FB2D30" w:rsidP="002F519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административного здания УФПС Краснодарского края</w:t>
      </w:r>
      <w:r w:rsidR="002F51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5194" w:rsidRPr="002F5194" w:rsidRDefault="002F5194" w:rsidP="002F5194">
      <w:pPr>
        <w:pStyle w:val="ConsPlusNormal"/>
        <w:ind w:right="14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2F5194">
      <w:pPr>
        <w:widowControl w:val="0"/>
        <w:autoSpaceDE w:val="0"/>
        <w:autoSpaceDN w:val="0"/>
        <w:adjustRightInd w:val="0"/>
        <w:jc w:val="center"/>
        <w:rPr>
          <w:rFonts w:cs="Arial"/>
        </w:rPr>
      </w:pPr>
    </w:p>
    <w:p w:rsidR="002F5194" w:rsidRDefault="002F5194" w:rsidP="00D60CBC">
      <w:pPr>
        <w:widowControl w:val="0"/>
        <w:autoSpaceDE w:val="0"/>
        <w:autoSpaceDN w:val="0"/>
        <w:adjustRightInd w:val="0"/>
        <w:rPr>
          <w:rFonts w:cs="Arial"/>
        </w:rPr>
      </w:pPr>
    </w:p>
    <w:p w:rsidR="00526496" w:rsidRDefault="002F5194" w:rsidP="002F5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F5194">
        <w:rPr>
          <w:rFonts w:ascii="Times New Roman" w:hAnsi="Times New Roman"/>
          <w:sz w:val="28"/>
          <w:szCs w:val="28"/>
        </w:rPr>
        <w:t>Краснодар</w:t>
      </w:r>
      <w:r w:rsidR="00D60CBC">
        <w:rPr>
          <w:rFonts w:ascii="Times New Roman" w:hAnsi="Times New Roman"/>
          <w:sz w:val="28"/>
          <w:szCs w:val="28"/>
        </w:rPr>
        <w:t>,</w:t>
      </w:r>
      <w:r w:rsidRPr="002F5194">
        <w:rPr>
          <w:rFonts w:ascii="Times New Roman" w:hAnsi="Times New Roman"/>
          <w:sz w:val="28"/>
          <w:szCs w:val="28"/>
        </w:rPr>
        <w:t xml:space="preserve"> 2026</w:t>
      </w:r>
    </w:p>
    <w:p w:rsidR="00D60CBC" w:rsidRPr="002F5194" w:rsidRDefault="00D60CBC" w:rsidP="002F5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ПЕРЕЧЕНЬ ПРИНЯТЫХ СОКРАЩЕНИЙ</w:t>
      </w:r>
    </w:p>
    <w:p w:rsidR="00526496" w:rsidRDefault="00526496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7371"/>
      </w:tblGrid>
      <w:tr w:rsidR="00526496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496" w:rsidRDefault="00F67C02">
            <w:pPr>
              <w:widowControl w:val="0"/>
              <w:spacing w:after="0" w:line="240" w:lineRule="auto"/>
              <w:ind w:left="-721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496" w:rsidRDefault="00F67C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496" w:rsidRDefault="00F67C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526496" w:rsidTr="00D62B8D">
        <w:trPr>
          <w:trHeight w:val="10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 w:rsidP="00DD04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России»/АО «Почта России» в лице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Федеральной Почтовой Связи </w:t>
            </w:r>
            <w:r w:rsidR="00DD0404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(УФПС </w:t>
            </w:r>
            <w:r w:rsidR="00DD0404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  <w:r>
              <w:rPr>
                <w:rFonts w:ascii="Times New Roman" w:hAnsi="Times New Roman"/>
                <w:sz w:val="24"/>
                <w:szCs w:val="24"/>
              </w:rPr>
              <w:t>, 3</w:t>
            </w:r>
            <w:r w:rsidR="00DD0404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000,  г. </w:t>
            </w:r>
            <w:r w:rsidR="00DD0404">
              <w:rPr>
                <w:rFonts w:ascii="Times New Roman" w:hAnsi="Times New Roman"/>
                <w:sz w:val="24"/>
                <w:szCs w:val="24"/>
              </w:rPr>
              <w:t>Краснодар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DD0404">
              <w:rPr>
                <w:rFonts w:ascii="Times New Roman" w:hAnsi="Times New Roman"/>
                <w:sz w:val="24"/>
                <w:szCs w:val="24"/>
              </w:rPr>
              <w:t>Карасунская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DD0404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26496">
        <w:trPr>
          <w:trHeight w:val="6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Юридическое или физическое лицо, в том числе зарегистрированное в качестве индивидуального предпринимателя, выполняющее Работы в соответствии с заключенным договором</w:t>
            </w:r>
          </w:p>
        </w:tc>
      </w:tr>
      <w:tr w:rsidR="00526496">
        <w:trPr>
          <w:trHeight w:val="6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УФПС, филиал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Управление федеральной почтовой связи, филиал – обособленное подразделение АО «Почта России», расположенное вне его места нахождения и осуществляющее все его функции или их часть. Филиал не является юридическим лицом и действует на основании утвержденных АО «Почта России» положений, руководитель филиала действует на основании доверенности, выданной АО «Почта России»</w:t>
            </w:r>
          </w:p>
        </w:tc>
      </w:tr>
      <w:tr w:rsidR="00526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Огнезащитная обработка деревянных </w:t>
            </w:r>
            <w:r w:rsidR="0083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металлических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конструкций, материалов, изделий на объектах почтовой связи</w:t>
            </w:r>
          </w:p>
        </w:tc>
      </w:tr>
      <w:tr w:rsidR="00526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Российская Федерация</w:t>
            </w:r>
          </w:p>
        </w:tc>
      </w:tr>
      <w:tr w:rsidR="00526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Заказчик и Подрядчик</w:t>
            </w:r>
          </w:p>
        </w:tc>
      </w:tr>
      <w:tr w:rsidR="00526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Техническое задание</w:t>
            </w:r>
          </w:p>
        </w:tc>
      </w:tr>
      <w:tr w:rsidR="00526496">
        <w:trPr>
          <w:trHeight w:val="3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стандарт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</w:tr>
      <w:tr w:rsidR="00526496">
        <w:trPr>
          <w:trHeight w:val="3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96" w:rsidRDefault="00F67C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DD0404">
        <w:trPr>
          <w:trHeight w:val="3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404" w:rsidRDefault="00DD0404" w:rsidP="00D60CBC">
            <w:pPr>
              <w:widowControl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60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404" w:rsidRDefault="00DD040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МСЦ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404" w:rsidRDefault="00DD04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Магистральный сортировочный центр</w:t>
            </w:r>
          </w:p>
        </w:tc>
      </w:tr>
    </w:tbl>
    <w:p w:rsidR="00526496" w:rsidRDefault="00526496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НАИМЕНОВАНИЕ РАБОТ </w:t>
      </w:r>
    </w:p>
    <w:p w:rsidR="00526496" w:rsidRDefault="0052649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работ по огнезащитной обработке деревянных </w:t>
      </w:r>
      <w:r w:rsidR="00831258">
        <w:rPr>
          <w:rFonts w:ascii="Times New Roman" w:hAnsi="Times New Roman" w:cs="Times New Roman"/>
          <w:sz w:val="24"/>
          <w:szCs w:val="24"/>
        </w:rPr>
        <w:t xml:space="preserve">и металлических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</w:t>
      </w:r>
      <w:r w:rsidR="00D62B8D">
        <w:rPr>
          <w:rFonts w:ascii="Times New Roman" w:hAnsi="Times New Roman" w:cs="Times New Roman"/>
          <w:sz w:val="24"/>
          <w:szCs w:val="24"/>
        </w:rPr>
        <w:t>помещений Магистрального сортировочного центра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1258">
        <w:rPr>
          <w:rFonts w:ascii="Times New Roman" w:hAnsi="Times New Roman" w:cs="Times New Roman"/>
          <w:sz w:val="24"/>
          <w:szCs w:val="24"/>
        </w:rPr>
        <w:t>и административного здания</w:t>
      </w:r>
      <w:r>
        <w:rPr>
          <w:rFonts w:ascii="Times New Roman" w:hAnsi="Times New Roman" w:cs="Times New Roman"/>
          <w:sz w:val="24"/>
          <w:szCs w:val="24"/>
        </w:rPr>
        <w:t xml:space="preserve"> УФПС </w:t>
      </w:r>
      <w:r w:rsidR="00DD0404">
        <w:rPr>
          <w:rFonts w:ascii="Times New Roman" w:hAnsi="Times New Roman" w:cs="Times New Roman"/>
          <w:sz w:val="24"/>
          <w:szCs w:val="24"/>
        </w:rPr>
        <w:t>Краснодарского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6496" w:rsidRDefault="00526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CBC" w:rsidRDefault="00D60C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РАБОТ, ЦЕЛЬ И ЗАДАЧИ</w:t>
      </w:r>
    </w:p>
    <w:p w:rsidR="00526496" w:rsidRDefault="00526496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496" w:rsidRDefault="00F67C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Обработать </w:t>
      </w:r>
      <w:r w:rsidR="00D62B8D">
        <w:rPr>
          <w:rFonts w:ascii="Times New Roman" w:hAnsi="Times New Roman" w:cs="Times New Roman"/>
          <w:sz w:val="24"/>
          <w:szCs w:val="24"/>
        </w:rPr>
        <w:t>помещения Магистрального сортировочного центра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62B8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(далее МСЦ) </w:t>
      </w:r>
      <w:r w:rsidR="00FB2D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административного здания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УФПС </w:t>
      </w:r>
      <w:r w:rsidR="00DD0404">
        <w:rPr>
          <w:rFonts w:ascii="Times New Roman" w:eastAsia="Calibri" w:hAnsi="Times New Roman" w:cs="Times New Roman"/>
          <w:sz w:val="24"/>
          <w:szCs w:val="24"/>
          <w:lang w:eastAsia="en-US"/>
        </w:rPr>
        <w:t>Краснодарского края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огнезащитным, противопожарным средством для защиты людей и имущества предприятия от воздействия опасных факторов пожара и ограничения его последствий.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способность строительных деревянных </w:t>
      </w:r>
      <w:r w:rsidR="00FB2D30">
        <w:rPr>
          <w:rFonts w:ascii="Times New Roman" w:eastAsia="Times New Roman" w:hAnsi="Times New Roman"/>
          <w:sz w:val="24"/>
          <w:szCs w:val="24"/>
          <w:lang w:eastAsia="ru-RU"/>
        </w:rPr>
        <w:t xml:space="preserve">и металлических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конструкций сохранять несущие функции в условиях пожара.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Исключить нарушение правил противопожарного режима по огнезащите деревянных конструкций, указанного в предписании органа государственного пожарного надзора.</w:t>
      </w:r>
    </w:p>
    <w:p w:rsidR="00526496" w:rsidRDefault="005264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28"/>
        <w:tblW w:w="9889" w:type="dxa"/>
        <w:tblLayout w:type="fixed"/>
        <w:tblLook w:val="0000" w:firstRow="0" w:lastRow="0" w:firstColumn="0" w:lastColumn="0" w:noHBand="0" w:noVBand="0"/>
      </w:tblPr>
      <w:tblGrid>
        <w:gridCol w:w="584"/>
        <w:gridCol w:w="3522"/>
        <w:gridCol w:w="1559"/>
        <w:gridCol w:w="1843"/>
        <w:gridCol w:w="2381"/>
      </w:tblGrid>
      <w:tr w:rsidR="001128D7" w:rsidTr="001128D7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Default="001128D7" w:rsidP="001128D7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Default="001128D7" w:rsidP="001128D7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28D7" w:rsidRPr="00CE31BF" w:rsidRDefault="001128D7" w:rsidP="001128D7">
            <w:pPr>
              <w:spacing w:after="0" w:line="240" w:lineRule="auto"/>
              <w:ind w:left="-1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1BF">
              <w:rPr>
                <w:rFonts w:ascii="Times New Roman" w:eastAsia="Times New Roman" w:hAnsi="Times New Roman"/>
                <w:lang w:eastAsia="ru-RU"/>
              </w:rPr>
              <w:t>Площадь чердачного помещения м</w:t>
            </w:r>
            <w:r w:rsidRPr="00CE31BF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28D7" w:rsidRPr="00CE31BF" w:rsidRDefault="001128D7" w:rsidP="00112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1BF">
              <w:rPr>
                <w:rFonts w:ascii="Times New Roman" w:eastAsia="Times New Roman" w:hAnsi="Times New Roman"/>
                <w:lang w:eastAsia="ru-RU"/>
              </w:rPr>
              <w:t>Площадь обрабатываемой поверхности м</w:t>
            </w:r>
            <w:r w:rsidRPr="00CE31BF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Pr="00CE31BF" w:rsidRDefault="001128D7" w:rsidP="001128D7">
            <w:pPr>
              <w:spacing w:after="0" w:line="240" w:lineRule="auto"/>
              <w:rPr>
                <w:rFonts w:ascii="Times New Roman" w:eastAsia="Times New Roman" w:hAnsi="Times New Roman"/>
                <w:vertAlign w:val="superscript"/>
                <w:lang w:eastAsia="ru-RU"/>
              </w:rPr>
            </w:pPr>
          </w:p>
          <w:p w:rsidR="001128D7" w:rsidRPr="00FB2D30" w:rsidRDefault="001128D7" w:rsidP="001128D7">
            <w:pPr>
              <w:spacing w:after="120" w:line="240" w:lineRule="auto"/>
              <w:ind w:left="-12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FB2D30">
              <w:rPr>
                <w:rFonts w:ascii="Times New Roman" w:eastAsia="Times New Roman" w:hAnsi="Times New Roman"/>
                <w:sz w:val="32"/>
                <w:szCs w:val="28"/>
                <w:vertAlign w:val="superscript"/>
                <w:lang w:eastAsia="ru-RU"/>
              </w:rPr>
              <w:t>Примечание</w:t>
            </w:r>
          </w:p>
        </w:tc>
      </w:tr>
      <w:tr w:rsidR="001128D7" w:rsidTr="001128D7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8D7" w:rsidRDefault="001128D7" w:rsidP="0011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8D7" w:rsidRDefault="001128D7" w:rsidP="001128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Огнезащитная обработка деревянных и металлических конструкций помещений Магистрального сортировочного центра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28D7" w:rsidRPr="001F74CD" w:rsidRDefault="001128D7" w:rsidP="001128D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F74CD">
              <w:rPr>
                <w:rFonts w:ascii="Times New Roman" w:hAnsi="Times New Roman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hd w:val="clear" w:color="auto" w:fill="FFFFFF"/>
              </w:rPr>
              <w:t>353,0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28D7" w:rsidRPr="001F74CD" w:rsidRDefault="001128D7" w:rsidP="001128D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2832,50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28D7" w:rsidRPr="001F74CD" w:rsidRDefault="001128D7" w:rsidP="001128D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Металлический профиль, деревянная обрешетка. Стропила металлические</w:t>
            </w:r>
          </w:p>
        </w:tc>
      </w:tr>
      <w:tr w:rsidR="001128D7" w:rsidTr="001128D7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8D7" w:rsidRDefault="001128D7" w:rsidP="0011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8D7" w:rsidRDefault="001128D7" w:rsidP="001128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Огнезащитная обработка деревянных конструкций помещений административного здания УФПС Краснодарского края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D7" w:rsidRPr="001F74CD" w:rsidRDefault="001128D7" w:rsidP="001128D7">
            <w:pPr>
              <w:spacing w:after="0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2570,7,0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D7" w:rsidRPr="001F74CD" w:rsidRDefault="001128D7" w:rsidP="001128D7">
            <w:pPr>
              <w:spacing w:after="0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3237,50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28D7" w:rsidRPr="001F74CD" w:rsidRDefault="001128D7" w:rsidP="001128D7">
            <w:pPr>
              <w:spacing w:after="12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Металлическая, деревянная обрешетка. Стропила деревянные. Одно-двухскатная</w:t>
            </w:r>
          </w:p>
        </w:tc>
      </w:tr>
      <w:tr w:rsidR="001128D7" w:rsidTr="001128D7">
        <w:trPr>
          <w:trHeight w:val="510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Pr="001F74CD" w:rsidRDefault="001128D7" w:rsidP="001128D7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Итого обрабатываемая площадь деревянной поверхности 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28D7" w:rsidRPr="001F74CD" w:rsidRDefault="001128D7" w:rsidP="00112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28D7" w:rsidRPr="001F74CD" w:rsidRDefault="001128D7" w:rsidP="00112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6070,00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8D7" w:rsidRDefault="001128D7" w:rsidP="001128D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26496" w:rsidRDefault="005264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8D7" w:rsidRDefault="00112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496" w:rsidRDefault="00F67C02" w:rsidP="009F33BF">
      <w:pPr>
        <w:pStyle w:val="ConsPlusNormal"/>
        <w:numPr>
          <w:ilvl w:val="0"/>
          <w:numId w:val="1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:rsidR="00526496" w:rsidRDefault="00F67C02">
      <w:pPr>
        <w:pStyle w:val="ConsPlusNormal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выполнения Работ: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6496" w:rsidRDefault="00F67C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Arial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>Начало выполнения работ: в течение 5 (пяти) календарных дней с даты подписания</w:t>
      </w:r>
    </w:p>
    <w:p w:rsidR="00526496" w:rsidRDefault="00F67C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Arial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>договора.</w:t>
      </w:r>
    </w:p>
    <w:p w:rsidR="00526496" w:rsidRDefault="00F67C02">
      <w:pPr>
        <w:widowControl w:val="0"/>
        <w:tabs>
          <w:tab w:val="left" w:pos="284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Arial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 xml:space="preserve">Окончание выполнения работ: в течении </w:t>
      </w:r>
      <w:r w:rsidR="00D62B8D"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>0 (</w:t>
      </w:r>
      <w:r w:rsidR="00D62B8D"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Arial"/>
          <w:iCs/>
          <w:sz w:val="24"/>
          <w:szCs w:val="24"/>
          <w:lang w:eastAsia="ru-RU"/>
        </w:rPr>
        <w:t>) календарных дней со дня начала выполнения работ.</w:t>
      </w:r>
    </w:p>
    <w:p w:rsidR="00783537" w:rsidRPr="0063137E" w:rsidRDefault="00F67C02" w:rsidP="004614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работ по обработке деревянных </w:t>
      </w:r>
      <w:r w:rsidR="00FB2D30">
        <w:rPr>
          <w:rFonts w:ascii="Times New Roman" w:hAnsi="Times New Roman" w:cs="Times New Roman"/>
          <w:sz w:val="24"/>
          <w:szCs w:val="24"/>
        </w:rPr>
        <w:t xml:space="preserve">и металлических </w:t>
      </w:r>
      <w:r>
        <w:rPr>
          <w:rFonts w:ascii="Times New Roman" w:hAnsi="Times New Roman" w:cs="Times New Roman"/>
          <w:sz w:val="24"/>
          <w:szCs w:val="24"/>
        </w:rPr>
        <w:t xml:space="preserve">конструкций, материалов, изделий огнезащитным составом производится на следующих объектах </w:t>
      </w:r>
      <w:r w:rsidR="00DD040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УФПС Краснодарского края </w:t>
      </w:r>
      <w:r>
        <w:rPr>
          <w:rFonts w:ascii="Times New Roman" w:hAnsi="Times New Roman" w:cs="Times New Roman"/>
          <w:sz w:val="24"/>
          <w:szCs w:val="24"/>
        </w:rPr>
        <w:t xml:space="preserve">по адресам, указанным в Таблице 1 Перечень объектов: </w:t>
      </w:r>
    </w:p>
    <w:p w:rsidR="00EB48FF" w:rsidRDefault="00EB48FF" w:rsidP="00EB48FF">
      <w:pPr>
        <w:pStyle w:val="a8"/>
        <w:ind w:left="1778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EB48FF" w:rsidRDefault="00EB48FF" w:rsidP="00EB48F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объектов</w:t>
      </w:r>
    </w:p>
    <w:tbl>
      <w:tblPr>
        <w:tblW w:w="9911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569"/>
        <w:gridCol w:w="4097"/>
        <w:gridCol w:w="5245"/>
      </w:tblGrid>
      <w:tr w:rsidR="001128D7" w:rsidTr="001128D7">
        <w:trPr>
          <w:trHeight w:val="37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Pr="00CE31BF" w:rsidRDefault="001128D7" w:rsidP="00E4481E">
            <w:pPr>
              <w:spacing w:after="0" w:line="240" w:lineRule="auto"/>
              <w:ind w:left="-1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1BF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Pr="00CE31BF" w:rsidRDefault="001128D7" w:rsidP="00E4481E">
            <w:pPr>
              <w:spacing w:after="0" w:line="240" w:lineRule="auto"/>
              <w:ind w:left="-1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1BF">
              <w:rPr>
                <w:rFonts w:ascii="Times New Roman" w:eastAsia="Times New Roman" w:hAnsi="Times New Roman"/>
                <w:lang w:eastAsia="ru-RU"/>
              </w:rPr>
              <w:t>Наименование объекта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Pr="00CE31BF" w:rsidRDefault="001128D7" w:rsidP="00E4481E">
            <w:pPr>
              <w:spacing w:after="0" w:line="240" w:lineRule="auto"/>
              <w:ind w:left="-1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E31BF">
              <w:rPr>
                <w:rFonts w:ascii="Times New Roman" w:eastAsia="Times New Roman" w:hAnsi="Times New Roman"/>
                <w:lang w:eastAsia="ru-RU"/>
              </w:rPr>
              <w:t>Адрес местонахождения объекта</w:t>
            </w:r>
          </w:p>
        </w:tc>
      </w:tr>
      <w:tr w:rsidR="001128D7" w:rsidRPr="001F74CD" w:rsidTr="001128D7">
        <w:trPr>
          <w:trHeight w:val="42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8D7" w:rsidRPr="001F74CD" w:rsidRDefault="001128D7" w:rsidP="002E6485">
            <w:pPr>
              <w:spacing w:after="0" w:line="240" w:lineRule="auto"/>
              <w:ind w:left="-12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8D7" w:rsidRPr="001F74CD" w:rsidRDefault="001128D7" w:rsidP="001128D7">
            <w:pPr>
              <w:tabs>
                <w:tab w:val="left" w:pos="0"/>
              </w:tabs>
              <w:spacing w:after="24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1F74CD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350960 МСЦ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8D7" w:rsidRPr="001128D7" w:rsidRDefault="001128D7" w:rsidP="001128D7">
            <w:pPr>
              <w:spacing w:after="0"/>
              <w:contextualSpacing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г. Краснодар, ул. Привокзальная площадь д.1а</w:t>
            </w:r>
          </w:p>
        </w:tc>
      </w:tr>
      <w:tr w:rsidR="001128D7" w:rsidRPr="001F74CD" w:rsidTr="001128D7">
        <w:trPr>
          <w:trHeight w:val="2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8D7" w:rsidRPr="001F74CD" w:rsidRDefault="001128D7" w:rsidP="002E6485">
            <w:pPr>
              <w:spacing w:after="0" w:line="240" w:lineRule="auto"/>
              <w:ind w:left="-12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28D7" w:rsidRPr="001128D7" w:rsidRDefault="001128D7" w:rsidP="001128D7">
            <w:pPr>
              <w:spacing w:after="24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350700 </w:t>
            </w:r>
            <w:r w:rsidRPr="001F74CD">
              <w:rPr>
                <w:rFonts w:ascii="Times New Roman" w:hAnsi="Times New Roman"/>
                <w:color w:val="000000"/>
                <w:shd w:val="clear" w:color="auto" w:fill="FFFFFF"/>
              </w:rPr>
              <w:t>УФПС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1F74CD">
              <w:rPr>
                <w:rFonts w:ascii="Times New Roman" w:hAnsi="Times New Roman"/>
                <w:color w:val="000000"/>
                <w:shd w:val="clear" w:color="auto" w:fill="FFFFFF"/>
              </w:rPr>
              <w:t>Краснодарского края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8D7" w:rsidRPr="001F74CD" w:rsidRDefault="001128D7" w:rsidP="001128D7">
            <w:pPr>
              <w:spacing w:after="12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1F74C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BF1675">
              <w:rPr>
                <w:rFonts w:ascii="Times New Roman" w:hAnsi="Times New Roman"/>
                <w:shd w:val="clear" w:color="auto" w:fill="FFFFFF"/>
              </w:rPr>
              <w:t xml:space="preserve">г. Краснодар, ул. </w:t>
            </w:r>
            <w:proofErr w:type="spellStart"/>
            <w:r w:rsidRPr="00BF1675">
              <w:rPr>
                <w:rFonts w:ascii="Times New Roman" w:hAnsi="Times New Roman"/>
                <w:shd w:val="clear" w:color="auto" w:fill="FFFFFF"/>
              </w:rPr>
              <w:t>Карасунская</w:t>
            </w:r>
            <w:proofErr w:type="spellEnd"/>
            <w:r w:rsidRPr="00BF1675">
              <w:rPr>
                <w:rFonts w:ascii="Times New Roman" w:hAnsi="Times New Roman"/>
                <w:shd w:val="clear" w:color="auto" w:fill="FFFFFF"/>
              </w:rPr>
              <w:t>, д.68</w:t>
            </w:r>
          </w:p>
        </w:tc>
      </w:tr>
    </w:tbl>
    <w:p w:rsidR="001F74CD" w:rsidRDefault="001F74CD" w:rsidP="00705A0D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1F74CD" w:rsidRDefault="001F74CD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ХАРАКТЕРИСТИКИ ВЫПОЛНЯЕМЫХ РАБОТ</w:t>
      </w:r>
    </w:p>
    <w:p w:rsidR="00526496" w:rsidRDefault="00F67C02">
      <w:pPr>
        <w:pStyle w:val="a9"/>
        <w:spacing w:after="0" w:line="240" w:lineRule="auto"/>
        <w:ind w:firstLine="709"/>
        <w:jc w:val="both"/>
      </w:pPr>
      <w:r>
        <w:t xml:space="preserve">5.1. Выполнение работ по обработке деревянных </w:t>
      </w:r>
      <w:r w:rsidR="00FB2D30">
        <w:t xml:space="preserve">металлических </w:t>
      </w:r>
      <w:r>
        <w:t xml:space="preserve">конструкций кровли огнезащитным составом производится собственными силами, материалами, оборудованием и механизмами. </w:t>
      </w:r>
      <w:r>
        <w:rPr>
          <w:rFonts w:eastAsia="Times New Roman"/>
          <w:color w:val="000000"/>
          <w:lang w:eastAsia="ru-RU"/>
        </w:rPr>
        <w:t>Доставку на объект оборудования и персонала Подрядчик производит самостоятельно.</w:t>
      </w:r>
      <w:r>
        <w:t xml:space="preserve"> </w:t>
      </w:r>
    </w:p>
    <w:p w:rsidR="00526496" w:rsidRDefault="00F67C02">
      <w:pPr>
        <w:pStyle w:val="a9"/>
        <w:spacing w:after="0" w:line="240" w:lineRule="auto"/>
        <w:ind w:firstLine="709"/>
        <w:jc w:val="both"/>
      </w:pPr>
      <w:r>
        <w:t xml:space="preserve">Выполнение работ по огнезащитной обработке деревянных </w:t>
      </w:r>
      <w:r w:rsidR="00FB2D30">
        <w:t xml:space="preserve">и металлических </w:t>
      </w:r>
      <w:r>
        <w:t xml:space="preserve">конструкций, материалов, изделий </w:t>
      </w:r>
      <w:r w:rsidR="00D62B8D">
        <w:t>помещений МСЦ</w:t>
      </w:r>
      <w:r>
        <w:t xml:space="preserve"> </w:t>
      </w:r>
      <w:r w:rsidR="00831258">
        <w:t>и административного здания</w:t>
      </w:r>
      <w:r>
        <w:t xml:space="preserve"> УФПС </w:t>
      </w:r>
      <w:r w:rsidR="00E873A8">
        <w:t>Краснодарского края</w:t>
      </w:r>
      <w:r>
        <w:t xml:space="preserve"> необходимо произвести с целью обеспечения защиты людей и имущества от воздействия опасных факторов пожара и ограничение последствий их воздействия, а также максимального снижения пожарной опасности в случае возгорания.</w:t>
      </w:r>
    </w:p>
    <w:p w:rsidR="00526496" w:rsidRDefault="00F67C02">
      <w:pPr>
        <w:pStyle w:val="a9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iCs/>
        </w:rPr>
        <w:t>Работы должны быть выполнены качественно и в соответствии с общепринятой профессиональной методикой и практикой.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Перед началом выполнения работ, Подрядчик обязан: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согласовать с Заказчиком этапы выполнения работ;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необходимости согласовать с Заказчиком отключение инженерных коммуникаций.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При выполнении работ по огнезащите Подрядчик обязан: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обеспечить Заказчику возможность контроля и надзора за ходом выполнения работ, качеством используемых материалов и оборудования на месте выполнения работ, в любое время;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ограждающие средства, предупреждающие в выполнения работ в местах их производства;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устранять недостатки и дефекты, выявленные Заказчиком в процессе выполнения работ, при приемке работ и в период гарантийной эксплуатации;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обеспечить присутствие Заказчика при проведении срытых работ. Каждый вид скрытых работ сдавать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пооперационно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оформлением актов на скрытые работы.</w:t>
      </w:r>
    </w:p>
    <w:p w:rsidR="00526496" w:rsidRDefault="00F67C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окончанию выполнения работ Подрядчик своими силами, либо за свой счет производит уборку помещений от строительного мусора.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повреждения в процессе выполнения работ элементов благоустройства, технологической мебели и оборудования, строительных конструкций, офисной мебели и оргтехники Подрядчик восстанавливает их первоначальное состояние, либо производит замену.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5.5. В технической документации необходимо обосновывать выбор средства огнезащиты.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Техническая документация на огнезащитный состав должна содержать: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наименования средств огнезащиты, вид огнезащитного состава;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основные параметры и характеристики (показатели огнезащитной эффективности огнезащитного состава и срок службы огнезащитной обработки в рекомендуемых условиях эксплуатации);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указания по эксплуатации (сведения о технологии подготовки огнезащитного состава к огнезащитной обработке (если поставка огнезащитного состава осуществляется не в готовом для применения виде), требования к подготовке защищаемой поверхности, сведения о технологии и условиях огнезащитной обработки, порядке контроля качества и приемки выполненной огнезащитной обработки);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 случае применения дополнительных составов в комплексе с огнезащитным составом (грунтовочных, декоративных, влагозащитных и др.) указываются марки рекомендуемых составов, сведения о технологии и условиях их применения;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правила приемки в условиях производства огнезащитного состава;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гарантийный срок хранения огнезащитного состава и гарантийный срок службы огнезащитной обработки (по усмотрению производителя)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ФЗ «Технический регламент о требованиях пожарной безопасности» 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техническую документацию должны быть вложены протоколы испытаний испытательных лабораторий, содержащие значения показателей характеризующих огнезащитную эффективность средств огнезащиты, в том числе различные варианты их применения, сертификаты, отражающие следующие специальные характеристики средств огнезащиты: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наименования средств огнезащиты;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значение огнезащитной эффективности, установленное при испытаниях;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виды, марки, толщина слоев грунтовых, декоративных или атмосфероустойчивых покрытий, используемых в комбинации с данными средствами огнезащиты при сертификационных испытаниях;</w:t>
      </w:r>
    </w:p>
    <w:p w:rsidR="00526496" w:rsidRDefault="00F67C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толщину огнезащитного покрытия средств огнезащиты для установленной огнезащитной эффективности.</w:t>
      </w:r>
    </w:p>
    <w:p w:rsidR="00526496" w:rsidRDefault="00526496">
      <w:pPr>
        <w:pStyle w:val="ConsPlusNormal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:rsidR="00526496" w:rsidRDefault="00F67C02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Требования к качеству работ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Подрядчик, при выполнении работ необходимо руководствоваться нормативно-правовыми документами:</w:t>
      </w:r>
    </w:p>
    <w:p w:rsidR="00526496" w:rsidRDefault="00F67C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21.12.1994 г. № 69-ФЗ «О пожарной безопасности»;</w:t>
      </w:r>
    </w:p>
    <w:p w:rsidR="00526496" w:rsidRDefault="00F67C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27.12.2002 г. № 184-ФЗ «О техническом регулировании»;</w:t>
      </w:r>
    </w:p>
    <w:p w:rsidR="00526496" w:rsidRDefault="00F67C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30.12.2009 г. № 384-ФЗ «Технический регламент о безопасности зданий и сооружений»;</w:t>
      </w:r>
    </w:p>
    <w:p w:rsidR="00526496" w:rsidRDefault="00F67C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22.07.2008 г. № 123-ФЗ «Технический регламент о требованиях </w:t>
      </w:r>
      <w:r>
        <w:rPr>
          <w:rFonts w:ascii="Times New Roman" w:hAnsi="Times New Roman" w:cs="Times New Roman"/>
          <w:sz w:val="24"/>
          <w:szCs w:val="24"/>
        </w:rPr>
        <w:lastRenderedPageBreak/>
        <w:t>пожарной безопасности»;</w:t>
      </w:r>
    </w:p>
    <w:p w:rsidR="00526496" w:rsidRDefault="00F67C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27 июля 2006 года № 152-ФЗ «О персональных данных»;</w:t>
      </w:r>
    </w:p>
    <w:p w:rsidR="00526496" w:rsidRDefault="00F67C0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Правительства РФ от 16 сентября 2020 г. № 1479 «Об утверждении Правил противопожарного режима в Российской Федерации»;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ГОСТ Р 53292-2009 «Огнезащитные составы и вещества для древесины и материалов на ее основе. Общие требования, Методы испытаний»;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 2.13130.2020 «Системы противопожарной защиты. Обеспечение огнестойкости объектов защиты».</w:t>
      </w:r>
    </w:p>
    <w:p w:rsidR="00AE70F1" w:rsidRPr="00AE70F1" w:rsidRDefault="00AE70F1" w:rsidP="00AE70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0F1">
        <w:rPr>
          <w:rFonts w:ascii="Times New Roman" w:hAnsi="Times New Roman" w:cs="Times New Roman"/>
          <w:sz w:val="24"/>
          <w:szCs w:val="24"/>
        </w:rPr>
        <w:t xml:space="preserve">В соответствии с ГОСТ Р 53292-2009 «Огнезащитные составы и вещества для древесины и материалов на ее основе» Подрядчик применяет </w:t>
      </w:r>
      <w:r>
        <w:rPr>
          <w:rFonts w:ascii="Times New Roman" w:hAnsi="Times New Roman" w:cs="Times New Roman"/>
          <w:sz w:val="24"/>
          <w:szCs w:val="24"/>
        </w:rPr>
        <w:t>такие</w:t>
      </w:r>
      <w:r w:rsidRPr="00AE70F1">
        <w:rPr>
          <w:rFonts w:ascii="Times New Roman" w:hAnsi="Times New Roman" w:cs="Times New Roman"/>
          <w:sz w:val="24"/>
          <w:szCs w:val="24"/>
        </w:rPr>
        <w:t xml:space="preserve"> составы строго по технической документации изготовителя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999" w:rsidRPr="00DC1999" w:rsidRDefault="00DC1999" w:rsidP="00DC1999">
      <w:pPr>
        <w:pStyle w:val="3"/>
        <w:tabs>
          <w:tab w:val="left" w:pos="524"/>
        </w:tabs>
        <w:spacing w:after="0" w:line="240" w:lineRule="auto"/>
        <w:ind w:left="37"/>
        <w:jc w:val="both"/>
        <w:rPr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B12E4">
        <w:rPr>
          <w:rFonts w:ascii="Times New Roman" w:hAnsi="Times New Roman"/>
          <w:sz w:val="24"/>
        </w:rPr>
        <w:t xml:space="preserve">Срок эксплуатации огнезащитного состава должен составлять </w:t>
      </w:r>
      <w:r w:rsidRPr="00DC1999">
        <w:rPr>
          <w:rFonts w:ascii="Times New Roman" w:hAnsi="Times New Roman"/>
          <w:b/>
          <w:sz w:val="24"/>
        </w:rPr>
        <w:t xml:space="preserve">не менее 5 лет.   </w:t>
      </w:r>
    </w:p>
    <w:p w:rsidR="00526496" w:rsidRDefault="00F67C02">
      <w:pPr>
        <w:pStyle w:val="a8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Условия выполнения работ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должны выполняться в рабочее время в рабочие дни (понедельник, вторник, среда, четверг, пятница), кроме дней, официально объявленных праздничными. 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заранее согласовывает сроки выполнения работ с представителем Заказчика по объект</w:t>
      </w:r>
      <w:r w:rsidR="00D62B8D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УФПС </w:t>
      </w:r>
      <w:r w:rsidR="00D62B8D">
        <w:rPr>
          <w:rFonts w:ascii="Times New Roman" w:hAnsi="Times New Roman" w:cs="Times New Roman"/>
          <w:sz w:val="24"/>
          <w:szCs w:val="24"/>
        </w:rPr>
        <w:t>Краснодарского края</w:t>
      </w:r>
      <w:r>
        <w:rPr>
          <w:rFonts w:ascii="Times New Roman" w:hAnsi="Times New Roman" w:cs="Times New Roman"/>
          <w:sz w:val="24"/>
          <w:szCs w:val="24"/>
        </w:rPr>
        <w:t xml:space="preserve"> согласно перечню объектов. </w:t>
      </w:r>
    </w:p>
    <w:p w:rsidR="00526496" w:rsidRDefault="00F67C02">
      <w:pPr>
        <w:pStyle w:val="a8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Требования к безопасности</w:t>
      </w:r>
    </w:p>
    <w:p w:rsidR="00D62B8D" w:rsidRDefault="00F67C02" w:rsidP="00155C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работ Подрядчик обязуется обеспечивать соблюдение правил техники безопасности, правил противопожарной безопасности всеми организациями и лицами, допущенными Подрядчиком на Объект. Также Подрядчик обязуется обеспечить выполнение мер и правил охраны окружающей среды на Объекте и прилегающей территории, обеспечить недопущение нанесения повреждений и ущерба третьей стороне, гражданам или их собственности в ходе выполнения работ.</w:t>
      </w:r>
    </w:p>
    <w:p w:rsidR="00526496" w:rsidRDefault="00F67C02">
      <w:pPr>
        <w:pStyle w:val="a8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Требования к конфиденциальности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 действующего законодательства Российской Федерации.</w:t>
      </w:r>
    </w:p>
    <w:p w:rsidR="00526496" w:rsidRDefault="00F67C02">
      <w:pPr>
        <w:pStyle w:val="a8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Требования к сдаче-приемке работ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Работы считаются выполненными окончательно и в полном объеме только после подписания Сторонами Акта о сдаче-приемки выполненных работ УФПС </w:t>
      </w:r>
      <w:r w:rsidR="00DC1999">
        <w:rPr>
          <w:rFonts w:ascii="Times New Roman" w:eastAsia="Arial Unicode MS" w:hAnsi="Times New Roman" w:cs="Times New Roman"/>
          <w:color w:val="000000"/>
          <w:sz w:val="24"/>
          <w:szCs w:val="24"/>
        </w:rPr>
        <w:t>Краснодарского края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согласно перечню.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:rsidR="00526496" w:rsidRDefault="00F67C02">
      <w:pPr>
        <w:pStyle w:val="a8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Требования по передаче заказчику закупки технических и иных документов (оформление результатов работ)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обязан предоставить Протокол испытания качества огнезащитной обработки. Огнезащитная обработка считается качественной при условии положительных результатов испытаний по всем отработанным образцам, в случае получения отрицательных результатов по отдельным образцам, пропитку повторяют за счет Подрядчика.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сдаче выполненных работ Подрядчик должен представить Заказчику:</w:t>
      </w:r>
    </w:p>
    <w:p w:rsidR="00526496" w:rsidRDefault="00F67C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Техническую документацию</w:t>
      </w:r>
      <w:r w:rsidR="00B02E32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которой </w:t>
      </w:r>
      <w:r w:rsidR="00B02E32" w:rsidRPr="00C953E4">
        <w:rPr>
          <w:rFonts w:ascii="Times New Roman" w:hAnsi="Times New Roman"/>
          <w:sz w:val="24"/>
          <w:szCs w:val="24"/>
        </w:rPr>
        <w:t>содерж</w:t>
      </w:r>
      <w:r w:rsidR="00B02E32">
        <w:rPr>
          <w:rFonts w:ascii="Times New Roman" w:hAnsi="Times New Roman"/>
          <w:sz w:val="24"/>
          <w:szCs w:val="24"/>
        </w:rPr>
        <w:t>атся</w:t>
      </w:r>
      <w:r w:rsidR="00B02E32" w:rsidRPr="00C953E4">
        <w:rPr>
          <w:rFonts w:ascii="Times New Roman" w:hAnsi="Times New Roman"/>
          <w:sz w:val="24"/>
          <w:szCs w:val="24"/>
        </w:rPr>
        <w:t xml:space="preserve"> конкретные сроки службы, условия эксплуатации, периодичность и способы проверки параметров огнезащиты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протоколы, сертификаты и другие документы, удостоверяющие качество материалов, примененных при выполнении работ;</w:t>
      </w:r>
    </w:p>
    <w:p w:rsidR="00526496" w:rsidRDefault="00F67C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Акт освидетельствования скрытых работ (при наличии таковых);</w:t>
      </w:r>
    </w:p>
    <w:p w:rsidR="00526496" w:rsidRDefault="00F67C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Акт сдачи-приемки выполненных работ; </w:t>
      </w:r>
    </w:p>
    <w:p w:rsidR="00526496" w:rsidRDefault="00F67C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Счёт;</w:t>
      </w:r>
    </w:p>
    <w:p w:rsidR="00526496" w:rsidRDefault="00F67C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Счёт-фактура (если Подрядчик является плательщиком НДС);</w:t>
      </w:r>
    </w:p>
    <w:p w:rsidR="00526496" w:rsidRDefault="0052649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16"/>
          <w:szCs w:val="16"/>
          <w:lang w:eastAsia="ru-RU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ТРЕБОВАНИЯ К ГАРАНТИЙНЫМ ОБЯЗАТЕЛЬСТВАМ ОКАЗЫВАЕМЫХ УСЛУГ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 на Выполненные работы по огнезащитной обработке деревянных конструкции кровли составляет не менее 12 месяцев с момента подписания Акта сдачи-приемки выполненных работ.</w:t>
      </w:r>
    </w:p>
    <w:p w:rsidR="00526496" w:rsidRDefault="00F67C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141618"/>
        </w:rPr>
      </w:pPr>
      <w:r>
        <w:rPr>
          <w:rFonts w:ascii="Times New Roman" w:hAnsi="Times New Roman"/>
          <w:color w:val="141618"/>
        </w:rPr>
        <w:lastRenderedPageBreak/>
        <w:t>Выявленные недостатки устраняются Подрядчиком в течение 3 (трёх) рабочих дней с даты получения письменного требования от Заказчика об устранении недостатков в выполненных Работах и их результате.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технической и нормативно-технической документации, работы выполнены с отступлениями, ухудшившими результат работ, с иными недостатками, которые делают объект услуг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:rsidR="00526496" w:rsidRDefault="00F67C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:rsidR="00526496" w:rsidRDefault="00526496">
      <w:pPr>
        <w:pStyle w:val="ConsPlusNormal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526496" w:rsidRDefault="00F67C0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:rsidR="00526496" w:rsidRDefault="00F67C02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действующей лицензии на выполнение работ по огнезащите материалов, изделий, конструкций, выданной в соответствии с Постановлением Правительства Российской Федерации </w:t>
      </w:r>
      <w:r>
        <w:rPr>
          <w:rFonts w:ascii="Times New Roman" w:hAnsi="Times New Roman"/>
          <w:sz w:val="24"/>
          <w:szCs w:val="24"/>
        </w:rPr>
        <w:t xml:space="preserve">от 28.07.2020 года </w:t>
      </w:r>
      <w:r w:rsidR="00E873A8">
        <w:rPr>
          <w:rFonts w:ascii="Times New Roman" w:hAnsi="Times New Roman"/>
          <w:sz w:val="24"/>
          <w:szCs w:val="24"/>
        </w:rPr>
        <w:t xml:space="preserve">п.3 </w:t>
      </w:r>
      <w:r>
        <w:rPr>
          <w:rFonts w:ascii="Times New Roman" w:hAnsi="Times New Roman"/>
          <w:sz w:val="24"/>
          <w:szCs w:val="24"/>
        </w:rPr>
        <w:t>№ 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сооружений».</w:t>
      </w:r>
    </w:p>
    <w:p w:rsidR="00526496" w:rsidRDefault="00526496">
      <w:pPr>
        <w:pStyle w:val="ConsPlusNormal"/>
        <w:ind w:firstLine="709"/>
        <w:jc w:val="both"/>
        <w:rPr>
          <w:sz w:val="24"/>
          <w:szCs w:val="24"/>
        </w:rPr>
      </w:pPr>
    </w:p>
    <w:p w:rsidR="00526496" w:rsidRDefault="00526496">
      <w:pPr>
        <w:pStyle w:val="ConsPlusNormal"/>
        <w:ind w:firstLine="709"/>
        <w:jc w:val="both"/>
        <w:rPr>
          <w:sz w:val="24"/>
          <w:szCs w:val="24"/>
        </w:rPr>
      </w:pPr>
    </w:p>
    <w:p w:rsidR="00155C6E" w:rsidRDefault="00155C6E">
      <w:pPr>
        <w:pStyle w:val="ConsPlusNormal"/>
        <w:ind w:firstLine="709"/>
        <w:jc w:val="both"/>
        <w:rPr>
          <w:sz w:val="24"/>
          <w:szCs w:val="24"/>
        </w:rPr>
      </w:pPr>
    </w:p>
    <w:p w:rsidR="00155C6E" w:rsidRDefault="00155C6E">
      <w:pPr>
        <w:pStyle w:val="ConsPlusNormal"/>
        <w:ind w:firstLine="709"/>
        <w:jc w:val="both"/>
        <w:rPr>
          <w:sz w:val="24"/>
          <w:szCs w:val="24"/>
        </w:rPr>
      </w:pPr>
    </w:p>
    <w:p w:rsidR="00526496" w:rsidRDefault="00526496">
      <w:pPr>
        <w:pStyle w:val="ConsPlusNormal"/>
        <w:ind w:firstLine="709"/>
        <w:jc w:val="both"/>
        <w:rPr>
          <w:sz w:val="24"/>
          <w:szCs w:val="24"/>
        </w:rPr>
      </w:pPr>
    </w:p>
    <w:p w:rsidR="002F5194" w:rsidRDefault="00DC1999" w:rsidP="00E873A8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 направления отдела</w:t>
      </w:r>
      <w:r w:rsidR="002F5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5194">
        <w:rPr>
          <w:rFonts w:ascii="Times New Roman" w:hAnsi="Times New Roman"/>
          <w:sz w:val="24"/>
          <w:szCs w:val="24"/>
        </w:rPr>
        <w:t xml:space="preserve">физической </w:t>
      </w:r>
    </w:p>
    <w:p w:rsidR="002F5194" w:rsidRPr="002F5194" w:rsidRDefault="002F5194" w:rsidP="00E873A8">
      <w:pPr>
        <w:pStyle w:val="ConsPlusNormal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защиты</w:t>
      </w:r>
      <w:r>
        <w:rPr>
          <w:sz w:val="24"/>
          <w:szCs w:val="24"/>
        </w:rPr>
        <w:t xml:space="preserve"> </w:t>
      </w:r>
      <w:r w:rsidR="00F67C02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инженерно-технической </w:t>
      </w:r>
      <w:proofErr w:type="spellStart"/>
      <w:r>
        <w:rPr>
          <w:rFonts w:ascii="Times New Roman" w:hAnsi="Times New Roman"/>
          <w:sz w:val="24"/>
          <w:szCs w:val="24"/>
        </w:rPr>
        <w:t>укрепленности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526496" w:rsidRDefault="002F5194" w:rsidP="00E873A8">
      <w:pPr>
        <w:pStyle w:val="ConsPlusNormal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Департамента безопасности</w:t>
      </w:r>
      <w:r w:rsidR="00F67C02">
        <w:rPr>
          <w:rFonts w:ascii="Times New Roman" w:hAnsi="Times New Roman"/>
          <w:sz w:val="24"/>
          <w:szCs w:val="24"/>
        </w:rPr>
        <w:tab/>
        <w:t xml:space="preserve">            </w:t>
      </w:r>
      <w:r w:rsidR="00E873A8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E873A8">
        <w:rPr>
          <w:rFonts w:ascii="Times New Roman" w:hAnsi="Times New Roman"/>
          <w:sz w:val="24"/>
          <w:szCs w:val="24"/>
        </w:rPr>
        <w:t xml:space="preserve">          Н.А. Бадаева</w:t>
      </w:r>
    </w:p>
    <w:sectPr w:rsidR="00526496">
      <w:pgSz w:w="11906" w:h="16838"/>
      <w:pgMar w:top="993" w:right="707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A75"/>
    <w:multiLevelType w:val="multilevel"/>
    <w:tmpl w:val="1D4EBAAA"/>
    <w:lvl w:ilvl="0">
      <w:start w:val="1"/>
      <w:numFmt w:val="decimal"/>
      <w:lvlText w:val="6.%1."/>
      <w:lvlJc w:val="left"/>
      <w:pPr>
        <w:tabs>
          <w:tab w:val="num" w:pos="0"/>
        </w:tabs>
        <w:ind w:left="450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260" w:hanging="180"/>
      </w:pPr>
    </w:lvl>
  </w:abstractNum>
  <w:abstractNum w:abstractNumId="1" w15:restartNumberingAfterBreak="0">
    <w:nsid w:val="24783B15"/>
    <w:multiLevelType w:val="multilevel"/>
    <w:tmpl w:val="84BA6C2A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0"/>
        </w:tabs>
        <w:ind w:left="1898" w:hanging="48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3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9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85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85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218" w:hanging="1800"/>
      </w:pPr>
    </w:lvl>
  </w:abstractNum>
  <w:abstractNum w:abstractNumId="2" w15:restartNumberingAfterBreak="0">
    <w:nsid w:val="5B464F70"/>
    <w:multiLevelType w:val="multilevel"/>
    <w:tmpl w:val="9D58B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1105F2D"/>
    <w:multiLevelType w:val="multilevel"/>
    <w:tmpl w:val="0D061CA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96"/>
    <w:rsid w:val="000818D9"/>
    <w:rsid w:val="001128D7"/>
    <w:rsid w:val="00155C6E"/>
    <w:rsid w:val="001B757A"/>
    <w:rsid w:val="001F74CD"/>
    <w:rsid w:val="002A0FF0"/>
    <w:rsid w:val="002E6485"/>
    <w:rsid w:val="002F5194"/>
    <w:rsid w:val="00381DA6"/>
    <w:rsid w:val="0046141E"/>
    <w:rsid w:val="004B6E49"/>
    <w:rsid w:val="004D689A"/>
    <w:rsid w:val="00526496"/>
    <w:rsid w:val="0054774D"/>
    <w:rsid w:val="0057622E"/>
    <w:rsid w:val="00604850"/>
    <w:rsid w:val="0063098C"/>
    <w:rsid w:val="0063137E"/>
    <w:rsid w:val="00674DFA"/>
    <w:rsid w:val="00705A0D"/>
    <w:rsid w:val="0075203A"/>
    <w:rsid w:val="00783537"/>
    <w:rsid w:val="00831258"/>
    <w:rsid w:val="0083205A"/>
    <w:rsid w:val="00860B75"/>
    <w:rsid w:val="00950E32"/>
    <w:rsid w:val="009A51EE"/>
    <w:rsid w:val="009F33BF"/>
    <w:rsid w:val="00A955EB"/>
    <w:rsid w:val="00A9694C"/>
    <w:rsid w:val="00AE70F1"/>
    <w:rsid w:val="00B02E32"/>
    <w:rsid w:val="00B04054"/>
    <w:rsid w:val="00B85DA2"/>
    <w:rsid w:val="00BD682C"/>
    <w:rsid w:val="00BF1675"/>
    <w:rsid w:val="00C223E9"/>
    <w:rsid w:val="00C71A2F"/>
    <w:rsid w:val="00C953E4"/>
    <w:rsid w:val="00CD7949"/>
    <w:rsid w:val="00CE31BF"/>
    <w:rsid w:val="00D53553"/>
    <w:rsid w:val="00D60CBC"/>
    <w:rsid w:val="00D62B8D"/>
    <w:rsid w:val="00DB247D"/>
    <w:rsid w:val="00DC1999"/>
    <w:rsid w:val="00DD0404"/>
    <w:rsid w:val="00E4481E"/>
    <w:rsid w:val="00E873A8"/>
    <w:rsid w:val="00EB1DE6"/>
    <w:rsid w:val="00EB48FF"/>
    <w:rsid w:val="00EC662F"/>
    <w:rsid w:val="00EE2AB6"/>
    <w:rsid w:val="00F67C02"/>
    <w:rsid w:val="00FB2D30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509E9-96C3-403C-8A83-6462BD9D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416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link w:val="ConsPlusNormal0"/>
    <w:qFormat/>
    <w:rsid w:val="0036341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363416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8">
    <w:name w:val="List Paragraph"/>
    <w:basedOn w:val="a"/>
    <w:uiPriority w:val="99"/>
    <w:qFormat/>
    <w:rsid w:val="0036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qFormat/>
    <w:rsid w:val="00E13C30"/>
    <w:rPr>
      <w:rFonts w:ascii="Times New Roman" w:hAnsi="Times New Roman"/>
      <w:sz w:val="24"/>
      <w:szCs w:val="24"/>
    </w:rPr>
  </w:style>
  <w:style w:type="paragraph" w:customStyle="1" w:styleId="aa">
    <w:name w:val="Содержимое врезки"/>
    <w:basedOn w:val="a"/>
    <w:qFormat/>
  </w:style>
  <w:style w:type="numbering" w:customStyle="1" w:styleId="ab">
    <w:name w:val="Без списка"/>
    <w:uiPriority w:val="99"/>
    <w:semiHidden/>
    <w:unhideWhenUsed/>
    <w:qFormat/>
  </w:style>
  <w:style w:type="paragraph" w:styleId="3">
    <w:name w:val="Body Text Indent 3"/>
    <w:basedOn w:val="a"/>
    <w:link w:val="30"/>
    <w:uiPriority w:val="99"/>
    <w:unhideWhenUsed/>
    <w:rsid w:val="00DC19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C1999"/>
    <w:rPr>
      <w:rFonts w:cs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F51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AE70F1"/>
    <w:rPr>
      <w:color w:val="0000FF"/>
      <w:u w:val="single"/>
    </w:rPr>
  </w:style>
  <w:style w:type="character" w:customStyle="1" w:styleId="inqyif">
    <w:name w:val="inqyif"/>
    <w:basedOn w:val="a0"/>
    <w:rsid w:val="00A9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D7C78-2F76-4F0E-A9A4-EFDD6380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1932</Words>
  <Characters>11019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Герасимук Наталия Владимировна</dc:creator>
  <dc:description/>
  <cp:lastModifiedBy>Бадаева Надежда Алексеевна</cp:lastModifiedBy>
  <cp:revision>2</cp:revision>
  <cp:lastPrinted>2025-08-12T09:47:00Z</cp:lastPrinted>
  <dcterms:created xsi:type="dcterms:W3CDTF">2026-09-07T11:20:00Z</dcterms:created>
  <dcterms:modified xsi:type="dcterms:W3CDTF">2026-09-07T11:20:00Z</dcterms:modified>
  <dc:language>ru-RU</dc:language>
</cp:coreProperties>
</file>